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08" w:rsidRPr="006B5336" w:rsidRDefault="00CA4C08" w:rsidP="00CA4C08">
      <w:pPr>
        <w:pStyle w:val="Bezodstpw"/>
        <w:jc w:val="center"/>
        <w:rPr>
          <w:rFonts w:asciiTheme="majorHAnsi" w:hAnsiTheme="majorHAnsi"/>
          <w:b/>
          <w:sz w:val="28"/>
          <w:szCs w:val="28"/>
          <w:lang w:eastAsia="pl-PL"/>
        </w:rPr>
      </w:pPr>
      <w:r w:rsidRPr="006B5336">
        <w:rPr>
          <w:rFonts w:asciiTheme="majorHAnsi" w:hAnsiTheme="majorHAnsi"/>
          <w:b/>
          <w:sz w:val="28"/>
          <w:szCs w:val="28"/>
          <w:lang w:eastAsia="pl-PL"/>
        </w:rPr>
        <w:t xml:space="preserve">Regulamin konkursu na Najaktywniejszego Czytelnika Gminnej Biblioteki Publicznej w Gidlach 2017/2018 </w:t>
      </w:r>
      <w:r>
        <w:rPr>
          <w:rFonts w:asciiTheme="majorHAnsi" w:hAnsiTheme="majorHAnsi"/>
          <w:b/>
          <w:sz w:val="28"/>
          <w:szCs w:val="28"/>
          <w:lang w:eastAsia="pl-PL"/>
        </w:rPr>
        <w:t xml:space="preserve">                                                   </w:t>
      </w:r>
      <w:proofErr w:type="spellStart"/>
      <w:r w:rsidRPr="006B5336">
        <w:rPr>
          <w:rFonts w:asciiTheme="majorHAnsi" w:hAnsiTheme="majorHAnsi"/>
          <w:b/>
          <w:sz w:val="28"/>
          <w:szCs w:val="28"/>
          <w:lang w:eastAsia="pl-PL"/>
        </w:rPr>
        <w:t>ph</w:t>
      </w:r>
      <w:proofErr w:type="spellEnd"/>
      <w:r w:rsidRPr="006B5336">
        <w:rPr>
          <w:rFonts w:asciiTheme="majorHAnsi" w:hAnsiTheme="majorHAnsi"/>
          <w:b/>
          <w:sz w:val="28"/>
          <w:szCs w:val="28"/>
          <w:lang w:eastAsia="pl-PL"/>
        </w:rPr>
        <w:t>. „Najlepszy Czytelnik Gminnej Biblioteki Publicznej w Gidlach”</w:t>
      </w:r>
    </w:p>
    <w:p w:rsidR="00CA4C08" w:rsidRPr="006B5336" w:rsidRDefault="00CA4C08" w:rsidP="00CA4C0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pl-PL"/>
        </w:rPr>
      </w:pPr>
    </w:p>
    <w:p w:rsidR="00CA4C08" w:rsidRPr="002D6262" w:rsidRDefault="00CA4C08" w:rsidP="00CA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Organizator</w:t>
      </w: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: Gminna Biblioteka Publiczna w Gidlach</w:t>
      </w:r>
    </w:p>
    <w:p w:rsidR="00CA4C08" w:rsidRDefault="00CA4C08" w:rsidP="00CA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CA4C08" w:rsidRPr="002D6262" w:rsidRDefault="00CA4C08" w:rsidP="00CA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Cele :</w:t>
      </w:r>
    </w:p>
    <w:p w:rsidR="00CA4C08" w:rsidRPr="002D6262" w:rsidRDefault="00CA4C08" w:rsidP="00CA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- popularyzowanie czytelnictwa jako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wartościowego sposobu spędzania wolnego    czasu i cennego źródła zdobywania informacji</w:t>
      </w:r>
    </w:p>
    <w:p w:rsidR="00CA4C08" w:rsidRPr="002D6262" w:rsidRDefault="00CA4C08" w:rsidP="00CA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aktywizacja czytelnicza dzieci, młodzieży oraz dorosłych</w:t>
      </w:r>
    </w:p>
    <w:p w:rsidR="00CA4C08" w:rsidRPr="002D6262" w:rsidRDefault="00CA4C08" w:rsidP="00CA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>- zachęcenie czytelników do odwiedzania biblioteki oraz zainteresowanie dobrą lekturą</w:t>
      </w:r>
    </w:p>
    <w:p w:rsidR="00CA4C08" w:rsidRPr="002D6262" w:rsidRDefault="00CA4C08" w:rsidP="00CA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CA4C08" w:rsidRPr="002D6262" w:rsidRDefault="00CA4C08" w:rsidP="00CA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Warunki uczestnictwa :</w:t>
      </w:r>
    </w:p>
    <w:p w:rsidR="00CA4C08" w:rsidRPr="002D6262" w:rsidRDefault="00CA4C08" w:rsidP="00CA4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 skierowany jest do Dzieci, Młodzieży i Dorosłych</w:t>
      </w:r>
    </w:p>
    <w:p w:rsidR="00CA4C08" w:rsidRPr="002D6262" w:rsidRDefault="00CA4C08" w:rsidP="00CA4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>Warunkiem udziału jest przekazanie wypełnionej karty uczestnictwa do organizatora (GBP Gidle)</w:t>
      </w:r>
    </w:p>
    <w:p w:rsidR="00CA4C08" w:rsidRPr="002D6262" w:rsidRDefault="00CA4C08" w:rsidP="00CA4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Uczestnicy zostaną podzieleni na cztery kategorie 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kowe : klasy I-III,         klasy IV-VI</w:t>
      </w:r>
      <w:r w:rsidR="00B94B5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  klasy</w:t>
      </w: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B94B5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-III gimnazjum oraz kategoria osoby d</w:t>
      </w: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>orosłe</w:t>
      </w:r>
    </w:p>
    <w:p w:rsidR="00CA4C08" w:rsidRPr="002D6262" w:rsidRDefault="00CA4C08" w:rsidP="00CA4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Konkurs będzie trwał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 02.10.2017 r. do 08.06.2018</w:t>
      </w:r>
      <w:r w:rsidRPr="002D626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r.</w:t>
      </w:r>
    </w:p>
    <w:p w:rsidR="00CA4C08" w:rsidRPr="002D6262" w:rsidRDefault="00CA4C08" w:rsidP="00CA4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Głównym kryterium oceny będzie ilość wypożyczonych książek w czasie trwania konkursu (minimum 10 wol.)</w:t>
      </w:r>
    </w:p>
    <w:p w:rsidR="00CA4C08" w:rsidRPr="002D6262" w:rsidRDefault="00CA4C08" w:rsidP="00CA4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Uczestnicy wyrażają zgodę na przetwarzanie danych osobowych na potrzeby konkursu oraz zgodę na wykorzystanie wizerunku uczestnika w artykułach do prasy, stronach internetowych i innych publikacjach</w:t>
      </w:r>
    </w:p>
    <w:p w:rsidR="00CA4C08" w:rsidRPr="002D6262" w:rsidRDefault="00CA4C08" w:rsidP="00CA4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>Laureaci otrzymają nagrody i wyróżnienia</w:t>
      </w:r>
    </w:p>
    <w:p w:rsidR="00CA4C08" w:rsidRPr="002D6262" w:rsidRDefault="00CA4C08" w:rsidP="00CA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8</w:t>
      </w: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Szczegółowe informacje uzyskać można w GBP w Gidlach tel. 34 3272 – 111  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</w:t>
      </w:r>
      <w:r w:rsidRPr="002D6262">
        <w:rPr>
          <w:rFonts w:ascii="Times New Roman" w:eastAsia="Times New Roman" w:hAnsi="Times New Roman" w:cs="Times New Roman"/>
          <w:sz w:val="26"/>
          <w:szCs w:val="26"/>
          <w:lang w:eastAsia="pl-PL"/>
        </w:rPr>
        <w:t>wew. 218 lub 34 3272 -886</w:t>
      </w:r>
    </w:p>
    <w:p w:rsidR="008E036D" w:rsidRDefault="00B94B5E"/>
    <w:sectPr w:rsidR="008E036D" w:rsidSect="00A2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CDA"/>
    <w:multiLevelType w:val="multilevel"/>
    <w:tmpl w:val="AB46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C08"/>
    <w:rsid w:val="005F1E43"/>
    <w:rsid w:val="00736397"/>
    <w:rsid w:val="00A2339B"/>
    <w:rsid w:val="00A56A6C"/>
    <w:rsid w:val="00B94B5E"/>
    <w:rsid w:val="00CA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2017-09-27T11:57:00Z</dcterms:created>
  <dcterms:modified xsi:type="dcterms:W3CDTF">2017-09-27T12:04:00Z</dcterms:modified>
</cp:coreProperties>
</file>